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1250" w14:textId="77777777" w:rsidR="008D2C34" w:rsidRDefault="008D2C34" w:rsidP="00AF081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  <w:jc w:val="center"/>
        <w:rPr>
          <w:rFonts w:ascii="Lucida Grande" w:hAnsi="Lucida Grande"/>
          <w:sz w:val="72"/>
        </w:rPr>
      </w:pPr>
      <w:r w:rsidRPr="00AF0814">
        <w:rPr>
          <w:rFonts w:ascii="Bodoni SvtyTwo SC ITC TT-Book" w:hAnsi="Bodoni SvtyTwo SC ITC TT-Book"/>
          <w:sz w:val="72"/>
          <w:szCs w:val="72"/>
        </w:rPr>
        <w:t>K</w:t>
      </w:r>
      <w:r>
        <w:rPr>
          <w:rFonts w:ascii="Bodoni SvtyTwo SC ITC TT-Book" w:hAnsi="Bodoni SvtyTwo SC ITC TT-Book"/>
          <w:sz w:val="48"/>
        </w:rPr>
        <w:t xml:space="preserve"> A R E </w:t>
      </w:r>
      <w:proofErr w:type="gramStart"/>
      <w:r>
        <w:rPr>
          <w:rFonts w:ascii="Bodoni SvtyTwo SC ITC TT-Book" w:hAnsi="Bodoni SvtyTwo SC ITC TT-Book"/>
          <w:sz w:val="48"/>
        </w:rPr>
        <w:t>N</w:t>
      </w:r>
      <w:r>
        <w:rPr>
          <w:rFonts w:ascii="Bodoni SvtyTwo SC ITC TT-Book" w:hAnsi="Bodoni SvtyTwo SC ITC TT-Book"/>
          <w:sz w:val="72"/>
        </w:rPr>
        <w:t xml:space="preserve">  </w:t>
      </w:r>
      <w:r w:rsidRPr="00AF0814">
        <w:rPr>
          <w:rFonts w:ascii="Bodoni SvtyTwo SC ITC TT-Book" w:hAnsi="Bodoni SvtyTwo SC ITC TT-Book"/>
          <w:sz w:val="72"/>
          <w:szCs w:val="72"/>
        </w:rPr>
        <w:t>W</w:t>
      </w:r>
      <w:proofErr w:type="gramEnd"/>
      <w:r>
        <w:rPr>
          <w:rFonts w:ascii="Bodoni SvtyTwo SC ITC TT-Book" w:hAnsi="Bodoni SvtyTwo SC ITC TT-Book"/>
          <w:sz w:val="72"/>
        </w:rPr>
        <w:t xml:space="preserve"> </w:t>
      </w:r>
      <w:r>
        <w:rPr>
          <w:rFonts w:ascii="Bodoni SvtyTwo SC ITC TT-Book" w:hAnsi="Bodoni SvtyTwo SC ITC TT-Book"/>
          <w:sz w:val="48"/>
        </w:rPr>
        <w:t>A L W Y N</w:t>
      </w:r>
    </w:p>
    <w:p w14:paraId="545558E2" w14:textId="77777777" w:rsidR="008D2C34" w:rsidRDefault="008D2C34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693FBD6D" w14:textId="5646EFA0" w:rsidR="00490002" w:rsidRDefault="008D2C34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  <w:r>
        <w:t>Concert Pianist/Composer and Recording Artist for</w:t>
      </w:r>
      <w:r w:rsidR="00490002">
        <w:t xml:space="preserve"> Albany Records, Karen Walwyn, </w:t>
      </w:r>
      <w:r w:rsidR="004C0E71">
        <w:t xml:space="preserve">was recently invited by the Center of Black Music Research </w:t>
      </w:r>
      <w:r w:rsidR="003E54DA">
        <w:t xml:space="preserve">of Chicago </w:t>
      </w:r>
      <w:r w:rsidR="004C0E71">
        <w:t xml:space="preserve">to perform and record </w:t>
      </w:r>
      <w:r>
        <w:t xml:space="preserve">the </w:t>
      </w:r>
      <w:r w:rsidR="004C0E71">
        <w:t xml:space="preserve">premier recording of the </w:t>
      </w:r>
      <w:r>
        <w:t xml:space="preserve">Florence Price </w:t>
      </w:r>
      <w:r w:rsidRPr="00B16240">
        <w:rPr>
          <w:i/>
        </w:rPr>
        <w:t>Concerto</w:t>
      </w:r>
      <w:r>
        <w:t xml:space="preserve"> for Piano (Albany Record</w:t>
      </w:r>
      <w:r w:rsidR="00B16240">
        <w:t>s):</w:t>
      </w:r>
      <w:r w:rsidR="00B16240" w:rsidRPr="00B16240">
        <w:t xml:space="preserve"> </w:t>
      </w:r>
      <w:r w:rsidR="00B16240">
        <w:t xml:space="preserve">“Walwyn provides a magnificent account of the concerto displaying her considerable technical skills”, </w:t>
      </w:r>
      <w:r w:rsidR="00490002">
        <w:t xml:space="preserve">reviewed by Bob </w:t>
      </w:r>
      <w:proofErr w:type="spellStart"/>
      <w:r w:rsidR="00490002">
        <w:t>McQuiston</w:t>
      </w:r>
      <w:proofErr w:type="spellEnd"/>
      <w:r w:rsidR="00B16240">
        <w:t xml:space="preserve"> at NPR.</w:t>
      </w:r>
      <w:r w:rsidR="00490002">
        <w:t xml:space="preserve"> </w:t>
      </w:r>
    </w:p>
    <w:p w14:paraId="4D52EAF2" w14:textId="77777777" w:rsidR="00490002" w:rsidRDefault="00490002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010C126C" w14:textId="62983B35" w:rsidR="008D2C34" w:rsidRDefault="00B16240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  <w:r>
        <w:t xml:space="preserve">Making her </w:t>
      </w:r>
      <w:r w:rsidR="00490002" w:rsidRPr="004C0E71">
        <w:rPr>
          <w:i/>
        </w:rPr>
        <w:t>compositional</w:t>
      </w:r>
      <w:r w:rsidR="00490002">
        <w:t xml:space="preserve"> debut </w:t>
      </w:r>
      <w:r>
        <w:t xml:space="preserve">recently </w:t>
      </w:r>
      <w:r w:rsidR="00490002">
        <w:t xml:space="preserve">at the </w:t>
      </w:r>
      <w:r w:rsidR="008D2C34">
        <w:t>Kennedy Center</w:t>
      </w:r>
      <w:r w:rsidR="003E54DA">
        <w:t>,</w:t>
      </w:r>
      <w:r w:rsidR="008D2C34">
        <w:t xml:space="preserve"> </w:t>
      </w:r>
      <w:proofErr w:type="spellStart"/>
      <w:r w:rsidR="003E54DA">
        <w:t>Ms.</w:t>
      </w:r>
      <w:r>
        <w:t>Walwyn</w:t>
      </w:r>
      <w:proofErr w:type="spellEnd"/>
      <w:r>
        <w:t xml:space="preserve"> received</w:t>
      </w:r>
      <w:r w:rsidR="008D2C34">
        <w:t xml:space="preserve"> a tremendous standing ovation for </w:t>
      </w:r>
      <w:r w:rsidR="00490002">
        <w:t xml:space="preserve">her </w:t>
      </w:r>
      <w:r w:rsidR="008D2C34">
        <w:t xml:space="preserve">work for solo piano entitled “Reflections on 9/11”.  </w:t>
      </w:r>
      <w:r w:rsidR="00490002">
        <w:t>“Imaginatively conceived and executed, it both disturbingly transposes the catastrophe into appropriately cataclysmic sound and artistically suggests the aftermath’s lingering sense of numbing devastation</w:t>
      </w:r>
      <w:r w:rsidR="00813799">
        <w:t>.</w:t>
      </w:r>
      <w:r w:rsidR="00490002">
        <w:t xml:space="preserve">” reviewed by Robert </w:t>
      </w:r>
      <w:proofErr w:type="spellStart"/>
      <w:r w:rsidR="00490002">
        <w:t>Schulslaper</w:t>
      </w:r>
      <w:proofErr w:type="spellEnd"/>
      <w:r w:rsidR="00490002">
        <w:t xml:space="preserve"> of Fanfare Magazine. </w:t>
      </w:r>
      <w:r w:rsidR="008D2C34">
        <w:t xml:space="preserve">The demand for concerts of this seven-movement ‘tour de force’ work continuously takes her across the nation for command performances.  </w:t>
      </w:r>
    </w:p>
    <w:p w14:paraId="472B57CE" w14:textId="77777777" w:rsidR="008D2C34" w:rsidRDefault="008D2C34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64D457DF" w14:textId="28EDEE56" w:rsidR="008D2C34" w:rsidRDefault="00B16240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  <w:r>
        <w:t>K</w:t>
      </w:r>
      <w:r w:rsidR="008D2C34">
        <w:t xml:space="preserve">nown for her recordings of her two volumes of music by American composers entitled </w:t>
      </w:r>
      <w:r w:rsidR="008D2C34">
        <w:rPr>
          <w:rFonts w:ascii="Times New Roman Bold Italic" w:hAnsi="Times New Roman Bold Italic"/>
        </w:rPr>
        <w:t>Dark Fires</w:t>
      </w:r>
      <w:r w:rsidR="008D2C34">
        <w:t xml:space="preserve"> </w:t>
      </w:r>
      <w:r>
        <w:t xml:space="preserve">Ms. Walwyn performed works from her CDs at her New York </w:t>
      </w:r>
      <w:r w:rsidR="003E54DA">
        <w:t xml:space="preserve">debut, </w:t>
      </w:r>
      <w:r w:rsidR="008D2C34">
        <w:rPr>
          <w:rFonts w:ascii="Times New Roman Bold" w:hAnsi="Times New Roman Bold"/>
        </w:rPr>
        <w:t>National Public Radio</w:t>
      </w:r>
      <w:r w:rsidR="008D2C34">
        <w:t xml:space="preserve">, </w:t>
      </w:r>
      <w:r w:rsidR="008D2C34">
        <w:rPr>
          <w:rFonts w:ascii="Times New Roman Bold" w:hAnsi="Times New Roman Bold"/>
        </w:rPr>
        <w:t>(NPR</w:t>
      </w:r>
      <w:r>
        <w:t>)</w:t>
      </w:r>
      <w:proofErr w:type="gramStart"/>
      <w:r w:rsidR="003E54DA">
        <w:t xml:space="preserve">, </w:t>
      </w:r>
      <w:r>
        <w:t xml:space="preserve"> and</w:t>
      </w:r>
      <w:proofErr w:type="gramEnd"/>
      <w:r>
        <w:t xml:space="preserve"> on </w:t>
      </w:r>
      <w:r w:rsidRPr="003E54DA">
        <w:rPr>
          <w:b/>
        </w:rPr>
        <w:t>WFMT</w:t>
      </w:r>
      <w:r>
        <w:t>, Chicago, IL</w:t>
      </w:r>
      <w:r w:rsidR="004C0E71">
        <w:t xml:space="preserve">. </w:t>
      </w:r>
      <w:r w:rsidR="008D2C34">
        <w:t>"</w:t>
      </w:r>
      <w:r w:rsidR="004C0E71">
        <w:t xml:space="preserve"> </w:t>
      </w:r>
      <w:r w:rsidR="008D2C34">
        <w:t xml:space="preserve">Walwyn was fearless throughout, managing every challenge with precise fingers and </w:t>
      </w:r>
      <w:r>
        <w:t>heroic command of textures."</w:t>
      </w:r>
      <w:proofErr w:type="gramStart"/>
      <w:r>
        <w:t>...</w:t>
      </w:r>
      <w:r w:rsidR="008D2C34">
        <w:t>“The pianism of Karen Walwyn lends to her artistic</w:t>
      </w:r>
      <w:r w:rsidR="00803A1C">
        <w:t xml:space="preserve"> abilities as a communicator.” -</w:t>
      </w:r>
      <w:r w:rsidR="008D2C34">
        <w:rPr>
          <w:rFonts w:ascii="Times New Roman Bold" w:hAnsi="Times New Roman Bold"/>
        </w:rPr>
        <w:t>The Cleveland Plain Dealer</w:t>
      </w:r>
      <w:r w:rsidR="008D2C34">
        <w:t>.</w:t>
      </w:r>
      <w:proofErr w:type="gramEnd"/>
      <w:r w:rsidR="008D2C34">
        <w:t xml:space="preserve">  The </w:t>
      </w:r>
      <w:r w:rsidR="008D2C34">
        <w:rPr>
          <w:rFonts w:ascii="Times New Roman Bold" w:hAnsi="Times New Roman Bold"/>
        </w:rPr>
        <w:t>American Record Guide</w:t>
      </w:r>
      <w:r w:rsidR="008D2C34">
        <w:t xml:space="preserve"> says, "Walwyn is a confident </w:t>
      </w:r>
      <w:r>
        <w:t>and impressive pianist...</w:t>
      </w:r>
      <w:r w:rsidR="008D2C34">
        <w:t xml:space="preserve">". According to the </w:t>
      </w:r>
      <w:r w:rsidR="008D2C34">
        <w:rPr>
          <w:rFonts w:ascii="Times New Roman Bold" w:hAnsi="Times New Roman Bold"/>
        </w:rPr>
        <w:t>Washington Post</w:t>
      </w:r>
      <w:r w:rsidR="008D2C34">
        <w:t xml:space="preserve">, "Karen Walwyn shows considerable range...she is virtuosic, meditative, energetic...and vividly </w:t>
      </w:r>
      <w:proofErr w:type="gramStart"/>
      <w:r w:rsidR="008D2C34">
        <w:t>evocative ....</w:t>
      </w:r>
      <w:proofErr w:type="gramEnd"/>
      <w:r w:rsidR="008D2C34">
        <w:t>".</w:t>
      </w:r>
    </w:p>
    <w:p w14:paraId="4953EBA9" w14:textId="77777777" w:rsidR="00C87886" w:rsidRDefault="00C87886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1C4CCFDD" w14:textId="1CBD78B2" w:rsidR="00BE771D" w:rsidRDefault="00BE771D" w:rsidP="00BE771D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  <w:r>
        <w:t>Dr. Walwyn has recently completed a year on Sabbatical f</w:t>
      </w:r>
      <w:r w:rsidR="00625D80">
        <w:t>rom Howard University having been awarded a Mellon Faculty</w:t>
      </w:r>
      <w:r>
        <w:t xml:space="preserve"> Fellowship (2011-12) from the John Hope Franklin Institute at Duke University where she completed her debut choral/solo piano/African Percussion work entitled </w:t>
      </w:r>
      <w:r w:rsidRPr="00AF0814">
        <w:rPr>
          <w:i/>
        </w:rPr>
        <w:t>Of Dance &amp; Struggle</w:t>
      </w:r>
      <w:r>
        <w:t xml:space="preserve">; </w:t>
      </w:r>
      <w:r w:rsidRPr="00AF0814">
        <w:rPr>
          <w:b/>
        </w:rPr>
        <w:t>A Musical Tribut</w:t>
      </w:r>
      <w:r>
        <w:rPr>
          <w:b/>
        </w:rPr>
        <w:t xml:space="preserve">e on the life of Nelson Mandela </w:t>
      </w:r>
      <w:r w:rsidRPr="00AF0814">
        <w:t xml:space="preserve">debuted by the </w:t>
      </w:r>
      <w:proofErr w:type="spellStart"/>
      <w:r w:rsidRPr="00AF0814">
        <w:t>Elon</w:t>
      </w:r>
      <w:proofErr w:type="spellEnd"/>
      <w:r w:rsidRPr="00AF0814">
        <w:t xml:space="preserve"> University Chorale directed by Dr. Gerald Knight.</w:t>
      </w:r>
      <w:r>
        <w:t xml:space="preserve"> </w:t>
      </w:r>
    </w:p>
    <w:p w14:paraId="7DED8679" w14:textId="77777777" w:rsidR="00BE771D" w:rsidRDefault="00BE771D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7D91DC26" w14:textId="438AA55A" w:rsidR="00C87886" w:rsidRDefault="003E54DA" w:rsidP="00C87886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  <w:r>
        <w:t xml:space="preserve">Ms. </w:t>
      </w:r>
      <w:r w:rsidR="00C87886">
        <w:t xml:space="preserve">Walwyn </w:t>
      </w:r>
      <w:r w:rsidR="00AB4DA4">
        <w:t xml:space="preserve">remains busy with </w:t>
      </w:r>
      <w:r w:rsidR="00BE771D">
        <w:t>concerts</w:t>
      </w:r>
      <w:r w:rsidR="00D22E2E">
        <w:t xml:space="preserve"> of </w:t>
      </w:r>
      <w:r w:rsidR="00803A1C">
        <w:t>new works,</w:t>
      </w:r>
      <w:r w:rsidR="00AB4DA4">
        <w:t xml:space="preserve"> works from the standard literature</w:t>
      </w:r>
      <w:r w:rsidR="00803A1C">
        <w:t xml:space="preserve"> as well as her own works</w:t>
      </w:r>
      <w:bookmarkStart w:id="0" w:name="_GoBack"/>
      <w:bookmarkEnd w:id="0"/>
      <w:r w:rsidR="00AB4DA4">
        <w:t>, master classes and</w:t>
      </w:r>
      <w:r w:rsidR="00BE771D">
        <w:t xml:space="preserve"> lecture recitals </w:t>
      </w:r>
      <w:r w:rsidR="00625D80">
        <w:t xml:space="preserve">across the country and </w:t>
      </w:r>
      <w:r w:rsidR="00BE771D">
        <w:t>internationally</w:t>
      </w:r>
      <w:r w:rsidR="00AB4DA4">
        <w:t>.</w:t>
      </w:r>
      <w:r w:rsidR="00625D80">
        <w:t xml:space="preserve"> </w:t>
      </w:r>
      <w:r w:rsidR="00D22E2E">
        <w:t>Some recent concerts</w:t>
      </w:r>
      <w:r w:rsidR="00625D80">
        <w:t xml:space="preserve"> </w:t>
      </w:r>
      <w:r w:rsidR="00AB4DA4">
        <w:t>include</w:t>
      </w:r>
      <w:r w:rsidR="00D22E2E">
        <w:t xml:space="preserve"> appearances in Johannesburg-South Africa, Barcelona-Spain, Tenerife- Canary Islands, Salzburg-</w:t>
      </w:r>
      <w:r w:rsidR="00C87886">
        <w:t>Austria, Lond</w:t>
      </w:r>
      <w:r w:rsidR="00D22E2E">
        <w:t xml:space="preserve">on-England, </w:t>
      </w:r>
      <w:proofErr w:type="gramStart"/>
      <w:r w:rsidR="00D22E2E">
        <w:t>Nice</w:t>
      </w:r>
      <w:proofErr w:type="gramEnd"/>
      <w:r w:rsidR="00D22E2E">
        <w:t>-</w:t>
      </w:r>
      <w:r w:rsidR="00C87886">
        <w:t xml:space="preserve"> France and</w:t>
      </w:r>
      <w:r w:rsidR="00625D80">
        <w:t xml:space="preserve"> locally to</w:t>
      </w:r>
      <w:r w:rsidR="00C87886">
        <w:t xml:space="preserve"> numerous music halls and university campuses including the University of Michigan, Duke University, the University of Indiana, the University of Miami, and the University of Hawaii.</w:t>
      </w:r>
      <w:r w:rsidR="00BE771D">
        <w:t xml:space="preserve"> </w:t>
      </w:r>
    </w:p>
    <w:p w14:paraId="33848292" w14:textId="77777777" w:rsidR="00C87886" w:rsidRDefault="00C87886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59A17E39" w14:textId="77777777" w:rsidR="00AF0814" w:rsidRPr="00AF0814" w:rsidRDefault="00AF0814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21526E9E" w14:textId="7731D4EB" w:rsidR="00C87886" w:rsidRDefault="006C5AAF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  <w:hyperlink r:id="rId7" w:history="1">
        <w:r w:rsidR="00C87886" w:rsidRPr="006C6232">
          <w:rPr>
            <w:rStyle w:val="Hyperlink"/>
          </w:rPr>
          <w:t>www.karenwalwyn.com</w:t>
        </w:r>
      </w:hyperlink>
    </w:p>
    <w:p w14:paraId="726A6914" w14:textId="77777777" w:rsidR="00C87886" w:rsidRDefault="00C87886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right="432"/>
      </w:pPr>
    </w:p>
    <w:p w14:paraId="3C75D262" w14:textId="77777777" w:rsidR="008D2C34" w:rsidRDefault="008D2C34" w:rsidP="008D2C3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8"/>
        </w:tabs>
        <w:ind w:left="1728" w:right="432"/>
      </w:pPr>
    </w:p>
    <w:p w14:paraId="0F14C97A" w14:textId="77777777" w:rsidR="008D2C34" w:rsidRDefault="008D2C34" w:rsidP="008D2C34"/>
    <w:p w14:paraId="2B8218ED" w14:textId="77777777" w:rsidR="00A8417B" w:rsidRDefault="00A8417B"/>
    <w:sectPr w:rsidR="00A8417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590B" w14:textId="77777777" w:rsidR="00625D80" w:rsidRDefault="00625D80">
      <w:r>
        <w:separator/>
      </w:r>
    </w:p>
  </w:endnote>
  <w:endnote w:type="continuationSeparator" w:id="0">
    <w:p w14:paraId="4CFACFC3" w14:textId="77777777" w:rsidR="00625D80" w:rsidRDefault="0062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SvtyTwo SC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0014" w14:textId="77777777" w:rsidR="00625D80" w:rsidRDefault="00625D80">
      <w:r>
        <w:separator/>
      </w:r>
    </w:p>
  </w:footnote>
  <w:footnote w:type="continuationSeparator" w:id="0">
    <w:p w14:paraId="5D17D0FD" w14:textId="77777777" w:rsidR="00625D80" w:rsidRDefault="0062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34"/>
    <w:rsid w:val="00116D83"/>
    <w:rsid w:val="002F52FA"/>
    <w:rsid w:val="003E54DA"/>
    <w:rsid w:val="00490002"/>
    <w:rsid w:val="004C0E71"/>
    <w:rsid w:val="00625D80"/>
    <w:rsid w:val="006C5AAF"/>
    <w:rsid w:val="007121B7"/>
    <w:rsid w:val="00803A1C"/>
    <w:rsid w:val="00813799"/>
    <w:rsid w:val="008D2C34"/>
    <w:rsid w:val="00A8417B"/>
    <w:rsid w:val="00AB4DA4"/>
    <w:rsid w:val="00AF0814"/>
    <w:rsid w:val="00B16240"/>
    <w:rsid w:val="00BE771D"/>
    <w:rsid w:val="00C87886"/>
    <w:rsid w:val="00D11B60"/>
    <w:rsid w:val="00D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01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2C34"/>
    <w:pPr>
      <w:widowControl w:val="0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D2C34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Hyperlink1">
    <w:name w:val="Hyperlink1"/>
    <w:rsid w:val="008D2C34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C87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D80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5D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80"/>
    <w:rPr>
      <w:rFonts w:ascii="Times New Roman" w:eastAsia="ヒラギノ角ゴ Pro W3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2C34"/>
    <w:pPr>
      <w:widowControl w:val="0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D2C34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Hyperlink1">
    <w:name w:val="Hyperlink1"/>
    <w:rsid w:val="008D2C34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C87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D80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5D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D80"/>
    <w:rPr>
      <w:rFonts w:ascii="Times New Roman" w:eastAsia="ヒラギノ角ゴ Pro W3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arenwalwy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Macintosh Word</Application>
  <DocSecurity>0</DocSecurity>
  <Lines>19</Lines>
  <Paragraphs>5</Paragraphs>
  <ScaleCrop>false</ScaleCrop>
  <Company>Franklin Institute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walwyn</dc:creator>
  <cp:keywords/>
  <dc:description/>
  <cp:lastModifiedBy>Karen walwyn</cp:lastModifiedBy>
  <cp:revision>2</cp:revision>
  <dcterms:created xsi:type="dcterms:W3CDTF">2013-05-15T17:11:00Z</dcterms:created>
  <dcterms:modified xsi:type="dcterms:W3CDTF">2013-05-15T17:11:00Z</dcterms:modified>
</cp:coreProperties>
</file>